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38" w:rsidRPr="0036000F" w:rsidRDefault="008A5938" w:rsidP="008A5938">
      <w:pPr>
        <w:spacing w:line="360" w:lineRule="auto"/>
        <w:jc w:val="both"/>
        <w:rPr>
          <w:rFonts w:ascii="Times New Roman" w:hAnsi="Times New Roman"/>
          <w:b/>
        </w:rPr>
      </w:pPr>
      <w:r>
        <w:rPr>
          <w:rFonts w:ascii="Times New Roman" w:hAnsi="Times New Roman"/>
          <w:b/>
        </w:rPr>
        <w:t xml:space="preserve">Állati családok </w:t>
      </w:r>
    </w:p>
    <w:p w:rsidR="008A5938" w:rsidRDefault="008A5938" w:rsidP="008A5938">
      <w:pPr>
        <w:spacing w:line="360" w:lineRule="auto"/>
        <w:jc w:val="both"/>
        <w:rPr>
          <w:rFonts w:ascii="Times New Roman" w:hAnsi="Times New Roman"/>
        </w:rPr>
      </w:pPr>
      <w:r>
        <w:rPr>
          <w:rFonts w:ascii="Times New Roman" w:hAnsi="Times New Roman"/>
        </w:rPr>
        <w:t xml:space="preserve">Képötletek: </w:t>
      </w:r>
    </w:p>
    <w:p w:rsidR="008A5938" w:rsidRDefault="008A5938" w:rsidP="008A5938">
      <w:pPr>
        <w:pStyle w:val="Nincstrkz"/>
      </w:pPr>
      <w:r>
        <w:t>Cickányok a zebrán</w:t>
      </w:r>
    </w:p>
    <w:p w:rsidR="008A5938" w:rsidRPr="00BF79E9" w:rsidRDefault="008A5938" w:rsidP="008A5938">
      <w:pPr>
        <w:pStyle w:val="Nincstrkz"/>
        <w:rPr>
          <w:i/>
        </w:rPr>
      </w:pPr>
      <w:r w:rsidRPr="00BF79E9">
        <w:rPr>
          <w:i/>
        </w:rPr>
        <w:t>Amikor a kiscickányok már elhagyhatják az odút, de egyedül még nem indulhatnak élelembeszerző útra, akkor szépen libasorba állnak, és megragadják egymás farkincáját. Legelöl a mamacickány, utána haladnak a kölykök. Így biztosan nem tévednek el az erdő göröngyös talaján. Mert a korhadt fatörzsek, a gombák és a kövek még felnőtt cickánynak is kihívást jelentenek! (Hát persze! Hiszen ő is alig öt centiméteres!)</w:t>
      </w:r>
    </w:p>
    <w:p w:rsidR="008A5938" w:rsidRDefault="008A5938" w:rsidP="008A5938">
      <w:pPr>
        <w:pStyle w:val="Nincstrkz"/>
      </w:pPr>
    </w:p>
    <w:p w:rsidR="008A5938" w:rsidRDefault="008A5938" w:rsidP="008A5938">
      <w:pPr>
        <w:pStyle w:val="Nincstrkz"/>
      </w:pPr>
      <w:r>
        <w:t>A vidra és a szánkózás</w:t>
      </w:r>
    </w:p>
    <w:p w:rsidR="008A5938" w:rsidRPr="00BF79E9" w:rsidRDefault="008A5938" w:rsidP="008A5938">
      <w:pPr>
        <w:pStyle w:val="Nincstrkz"/>
        <w:rPr>
          <w:i/>
        </w:rPr>
      </w:pPr>
      <w:r w:rsidRPr="00BF79E9">
        <w:rPr>
          <w:i/>
        </w:rPr>
        <w:t>Gondosan neveli a kölykeit a vidramama. Megtanítja őket úszni, halászni, és még családi programokról is gondoskodik. Vackuk a tóparton található, földbe vájt járat, amely gyakran a víz alól nyílik. Télen, havas, szép időben a vidracsalád gyakran kibújik az odúból. Felmásznak a tó partjára, és hanyatt fekve csúszkálnak a lejtőn. A vidra Magyarországon is honos, vadasparkokban gyakran találkozhatsz vele.</w:t>
      </w:r>
    </w:p>
    <w:p w:rsidR="008A5938" w:rsidRDefault="008A5938" w:rsidP="008A5938">
      <w:pPr>
        <w:pStyle w:val="Nincstrkz"/>
        <w:tabs>
          <w:tab w:val="left" w:pos="1870"/>
        </w:tabs>
      </w:pPr>
      <w:r>
        <w:tab/>
      </w:r>
    </w:p>
    <w:p w:rsidR="008A5938" w:rsidRDefault="008A5938" w:rsidP="008A5938">
      <w:pPr>
        <w:pStyle w:val="Nincstrkz"/>
      </w:pPr>
      <w:r>
        <w:t>A kenguruerszény</w:t>
      </w:r>
    </w:p>
    <w:p w:rsidR="008A5938" w:rsidRPr="00BF79E9" w:rsidRDefault="008A5938" w:rsidP="008A5938">
      <w:pPr>
        <w:pStyle w:val="Nincstrkz"/>
        <w:rPr>
          <w:i/>
        </w:rPr>
      </w:pPr>
      <w:r w:rsidRPr="00BF79E9">
        <w:rPr>
          <w:i/>
        </w:rPr>
        <w:t>Az újszülött kenguru mindössze két-három centiméter, és egyetlen dolgot tud: születése után az anyja szőrén megkapaszkodva bemászni az erszénybe! Itt anyatejen nevelkedik körülbelül hat hónapig. Aztán egyre kíváncsibbá válik, és kikukucskál az erszényből: figyeli a kengurucsapat életét. Amikor az anyja ellazítja az erszényt, a kis kenguru a földre pottyan. Rendszerint ilyenkor megijed, és azonnal visszamászik a kényelmes gyerekszobába. Ezt a játékot többször is megismétlik, hogy egyre több időt töltsön a szabadban. A kengurumama azonban még sokáig vigyáz rá, hogy biztonságos közelségben maradjon.</w:t>
      </w:r>
    </w:p>
    <w:p w:rsidR="008A5938" w:rsidRPr="00BF79E9" w:rsidRDefault="008A5938" w:rsidP="008A5938">
      <w:pPr>
        <w:pStyle w:val="Nincstrkz"/>
        <w:rPr>
          <w:i/>
        </w:rPr>
      </w:pPr>
    </w:p>
    <w:p w:rsidR="008A5938" w:rsidRDefault="008A5938" w:rsidP="008A5938">
      <w:pPr>
        <w:pStyle w:val="Nincstrkz"/>
      </w:pPr>
      <w:r>
        <w:t>A delfinek gondja</w:t>
      </w:r>
    </w:p>
    <w:p w:rsidR="008A5938" w:rsidRPr="00BF79E9" w:rsidRDefault="008A5938" w:rsidP="008A5938">
      <w:pPr>
        <w:pStyle w:val="Nincstrkz"/>
        <w:rPr>
          <w:i/>
        </w:rPr>
      </w:pPr>
      <w:r w:rsidRPr="00BF79E9">
        <w:rPr>
          <w:i/>
        </w:rPr>
        <w:t>A delfinborjaknak is meg kell tanulniuk, hogy akármennyire kíváncsiak, nem szabad mindenfélét összeszedni. Az emberi gondatlanság következtében a tengereken és az óceánokon egyre több a szennyezés. Ha a delfinborjú közel merészkedik egy elszakadt halászhálóhoz vagy egy nejlonzacskóhoz, és belegabalyodik abba, nem biztos, hogy az anyja ki tudja szabadítani. (Sokszor az arra járó halászok, kutatók, búvárok segítenek az állatoknak, akik a vízből kiugrálva köszönik meg a segítséget.)</w:t>
      </w:r>
    </w:p>
    <w:p w:rsidR="008A5938" w:rsidRPr="00BF79E9" w:rsidRDefault="008A5938" w:rsidP="008A5938">
      <w:pPr>
        <w:pStyle w:val="Nincstrkz"/>
        <w:rPr>
          <w:i/>
        </w:rPr>
      </w:pPr>
    </w:p>
    <w:p w:rsidR="008A5938" w:rsidRDefault="008A5938" w:rsidP="008A5938">
      <w:pPr>
        <w:pStyle w:val="Nincstrkz"/>
      </w:pPr>
      <w:r>
        <w:t>Az elefántok és a földrajz</w:t>
      </w:r>
    </w:p>
    <w:p w:rsidR="008A5938" w:rsidRPr="00BF79E9" w:rsidRDefault="008A5938" w:rsidP="008A5938">
      <w:pPr>
        <w:pStyle w:val="Nincstrkz"/>
        <w:rPr>
          <w:i/>
        </w:rPr>
      </w:pPr>
      <w:r w:rsidRPr="00BF79E9">
        <w:rPr>
          <w:i/>
        </w:rPr>
        <w:t>Az elefántoknak híresen jó az emlékezete. A csordát mindig egy tapasztalt elefánttehén vezeti. A memóriája akár az egész csorda életét megmentheti. Még több évtized elteltével is emlékezik arra, hogy a vándorlásaik során hol találtak vizet az aszályos időszakban. Egy elefántmamának nem lehet kamuzni, ha a földrajzleckéről van szó: minden folyót, tavacskát, hegyet, erdőt, bozótost ismer.</w:t>
      </w:r>
    </w:p>
    <w:p w:rsidR="008A5938" w:rsidRPr="00BF79E9" w:rsidRDefault="008A5938" w:rsidP="008A5938">
      <w:pPr>
        <w:pStyle w:val="Nincstrkz"/>
        <w:rPr>
          <w:i/>
        </w:rPr>
      </w:pPr>
    </w:p>
    <w:p w:rsidR="008A5938" w:rsidRDefault="008A5938" w:rsidP="008A5938">
      <w:pPr>
        <w:pStyle w:val="Nincstrkz"/>
      </w:pPr>
      <w:r>
        <w:t>Az oroszlánok és a fürdés</w:t>
      </w:r>
    </w:p>
    <w:p w:rsidR="008A5938" w:rsidRPr="00BF79E9" w:rsidRDefault="008A5938" w:rsidP="008A5938">
      <w:pPr>
        <w:pStyle w:val="Nincstrkz"/>
        <w:rPr>
          <w:i/>
        </w:rPr>
      </w:pPr>
      <w:r w:rsidRPr="00BF79E9">
        <w:rPr>
          <w:i/>
        </w:rPr>
        <w:t>Ha választanod kéne a meleg, illatos, buborékos fürdővíz és egy nagy, redős és nyálas nyelv között, melyiket választanád? Az oroszlánok semmi kincsért nem mennének be a vízbe, bundájukat a nyelvükkel tisztogatják! Különös gondot fordítanak arra, hogy kölykeik is tetőtől talpig tiszták legyenek. Nos, habos fürdő vagy oroszlánnyelv?</w:t>
      </w:r>
    </w:p>
    <w:p w:rsidR="008A5938" w:rsidRPr="00BF79E9" w:rsidRDefault="008A5938" w:rsidP="008A5938">
      <w:pPr>
        <w:pStyle w:val="Nincstrkz"/>
        <w:rPr>
          <w:i/>
        </w:rPr>
      </w:pPr>
    </w:p>
    <w:p w:rsidR="008A5938" w:rsidRDefault="008A5938" w:rsidP="008A5938">
      <w:pPr>
        <w:pStyle w:val="Nincstrkz"/>
      </w:pPr>
      <w:r>
        <w:t>A medvék és a téli álom</w:t>
      </w:r>
    </w:p>
    <w:p w:rsidR="008A5938" w:rsidRPr="00BF79E9" w:rsidRDefault="008A5938" w:rsidP="008A5938">
      <w:pPr>
        <w:pStyle w:val="Nincstrkz"/>
        <w:rPr>
          <w:i/>
        </w:rPr>
      </w:pPr>
      <w:r w:rsidRPr="00BF79E9">
        <w:rPr>
          <w:i/>
        </w:rPr>
        <w:t xml:space="preserve">Nincs kecmec, nincs viháncolás, ha jön a tél, </w:t>
      </w:r>
      <w:proofErr w:type="spellStart"/>
      <w:r w:rsidRPr="00BF79E9">
        <w:rPr>
          <w:i/>
        </w:rPr>
        <w:t>medvééknél</w:t>
      </w:r>
      <w:proofErr w:type="spellEnd"/>
      <w:r w:rsidRPr="00BF79E9">
        <w:rPr>
          <w:i/>
        </w:rPr>
        <w:t xml:space="preserve"> aludni kell. Ilyenkor az anyamedve bevonul a bocsokkal egy háborítatlan barlangba. Telehordja száraz növényekkel és avarral, </w:t>
      </w:r>
      <w:r w:rsidRPr="00BF79E9">
        <w:rPr>
          <w:i/>
        </w:rPr>
        <w:lastRenderedPageBreak/>
        <w:t>és egészen tavaszig alszik a család. Ám hiába alszik, nem ajánlott az alvó medve közelébe menni! Ha veszélyben érzi magát, vagy még inkább a bocsait, pillanatokon belül felébred, és támadásba lendül!</w:t>
      </w:r>
    </w:p>
    <w:p w:rsidR="008A5938" w:rsidRPr="00BF79E9" w:rsidRDefault="008A5938" w:rsidP="008A5938">
      <w:pPr>
        <w:pStyle w:val="Nincstrkz"/>
        <w:rPr>
          <w:i/>
        </w:rPr>
      </w:pPr>
    </w:p>
    <w:p w:rsidR="008A5938" w:rsidRDefault="008A5938" w:rsidP="008A5938">
      <w:pPr>
        <w:pStyle w:val="Nincstrkz"/>
      </w:pPr>
      <w:r>
        <w:t>A házimacska altatója</w:t>
      </w:r>
    </w:p>
    <w:p w:rsidR="008A5938" w:rsidRPr="00BF79E9" w:rsidRDefault="008A5938" w:rsidP="008A5938">
      <w:pPr>
        <w:pStyle w:val="Nincstrkz"/>
        <w:rPr>
          <w:i/>
        </w:rPr>
      </w:pPr>
      <w:r w:rsidRPr="00BF79E9">
        <w:rPr>
          <w:i/>
        </w:rPr>
        <w:t>Mindenki tudja, hogy az elégedett macska dorombol. De azt tudtad-e, hogy az anyamacska még szülés közben is dorombol, hogy a világra jött kicsinyét megnyugtassa? Szoptatás közben pedig nemcsak az anya, hanem már a kölykök is dorombolnak! Ha a kölykök nyugtalanok, akkor is így csillapítja le őket. Altatódal és esti mese helyett el tudsz képzelni egy kis fülbedorombolást?</w:t>
      </w:r>
    </w:p>
    <w:p w:rsidR="008A5938" w:rsidRPr="0036000F" w:rsidRDefault="008A5938" w:rsidP="008A5938">
      <w:pPr>
        <w:spacing w:line="360" w:lineRule="auto"/>
        <w:jc w:val="both"/>
        <w:rPr>
          <w:rFonts w:ascii="Times New Roman" w:hAnsi="Times New Roman"/>
        </w:rPr>
      </w:pPr>
    </w:p>
    <w:p w:rsidR="00A21448" w:rsidRDefault="00A21448">
      <w:bookmarkStart w:id="0" w:name="_GoBack"/>
      <w:bookmarkEnd w:id="0"/>
    </w:p>
    <w:sectPr w:rsidR="00A21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38"/>
    <w:rsid w:val="002D19D5"/>
    <w:rsid w:val="005A5BCE"/>
    <w:rsid w:val="008A5938"/>
    <w:rsid w:val="008C137C"/>
    <w:rsid w:val="00A21448"/>
    <w:rsid w:val="00E825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5938"/>
    <w:pPr>
      <w:spacing w:after="0"/>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A5938"/>
    <w:pPr>
      <w:spacing w:after="0" w:line="240" w:lineRule="auto"/>
    </w:pPr>
    <w:rPr>
      <w:rFonts w:ascii="Times New Roman" w:eastAsia="Calibri" w:hAnsi="Times New Roman" w:cs="Times New Roman"/>
      <w:sz w:val="24"/>
      <w:lang w:bidi="en-US"/>
    </w:rPr>
  </w:style>
  <w:style w:type="character" w:styleId="Jegyzethivatkozs">
    <w:name w:val="annotation reference"/>
    <w:basedOn w:val="Bekezdsalapbettpusa"/>
    <w:uiPriority w:val="99"/>
    <w:semiHidden/>
    <w:unhideWhenUsed/>
    <w:rsid w:val="008A5938"/>
    <w:rPr>
      <w:sz w:val="16"/>
      <w:szCs w:val="16"/>
    </w:rPr>
  </w:style>
  <w:style w:type="paragraph" w:styleId="Jegyzetszveg">
    <w:name w:val="annotation text"/>
    <w:basedOn w:val="Norml"/>
    <w:link w:val="JegyzetszvegChar"/>
    <w:uiPriority w:val="99"/>
    <w:semiHidden/>
    <w:unhideWhenUsed/>
    <w:rsid w:val="008A5938"/>
    <w:pPr>
      <w:spacing w:line="240" w:lineRule="auto"/>
    </w:pPr>
    <w:rPr>
      <w:sz w:val="20"/>
      <w:szCs w:val="20"/>
    </w:rPr>
  </w:style>
  <w:style w:type="character" w:customStyle="1" w:styleId="JegyzetszvegChar">
    <w:name w:val="Jegyzetszöveg Char"/>
    <w:basedOn w:val="Bekezdsalapbettpusa"/>
    <w:link w:val="Jegyzetszveg"/>
    <w:uiPriority w:val="99"/>
    <w:semiHidden/>
    <w:rsid w:val="008A5938"/>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8A5938"/>
    <w:rPr>
      <w:b/>
      <w:bCs/>
    </w:rPr>
  </w:style>
  <w:style w:type="character" w:customStyle="1" w:styleId="MegjegyzstrgyaChar">
    <w:name w:val="Megjegyzés tárgya Char"/>
    <w:basedOn w:val="JegyzetszvegChar"/>
    <w:link w:val="Megjegyzstrgya"/>
    <w:uiPriority w:val="99"/>
    <w:semiHidden/>
    <w:rsid w:val="008A5938"/>
    <w:rPr>
      <w:rFonts w:ascii="Calibri" w:eastAsia="Times New Roman" w:hAnsi="Calibri" w:cs="Times New Roman"/>
      <w:b/>
      <w:bCs/>
      <w:sz w:val="20"/>
      <w:szCs w:val="20"/>
    </w:rPr>
  </w:style>
  <w:style w:type="paragraph" w:styleId="Buborkszveg">
    <w:name w:val="Balloon Text"/>
    <w:basedOn w:val="Norml"/>
    <w:link w:val="BuborkszvegChar"/>
    <w:uiPriority w:val="99"/>
    <w:semiHidden/>
    <w:unhideWhenUsed/>
    <w:rsid w:val="008A5938"/>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A59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5938"/>
    <w:pPr>
      <w:spacing w:after="0"/>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A5938"/>
    <w:pPr>
      <w:spacing w:after="0" w:line="240" w:lineRule="auto"/>
    </w:pPr>
    <w:rPr>
      <w:rFonts w:ascii="Times New Roman" w:eastAsia="Calibri" w:hAnsi="Times New Roman" w:cs="Times New Roman"/>
      <w:sz w:val="24"/>
      <w:lang w:bidi="en-US"/>
    </w:rPr>
  </w:style>
  <w:style w:type="character" w:styleId="Jegyzethivatkozs">
    <w:name w:val="annotation reference"/>
    <w:basedOn w:val="Bekezdsalapbettpusa"/>
    <w:uiPriority w:val="99"/>
    <w:semiHidden/>
    <w:unhideWhenUsed/>
    <w:rsid w:val="008A5938"/>
    <w:rPr>
      <w:sz w:val="16"/>
      <w:szCs w:val="16"/>
    </w:rPr>
  </w:style>
  <w:style w:type="paragraph" w:styleId="Jegyzetszveg">
    <w:name w:val="annotation text"/>
    <w:basedOn w:val="Norml"/>
    <w:link w:val="JegyzetszvegChar"/>
    <w:uiPriority w:val="99"/>
    <w:semiHidden/>
    <w:unhideWhenUsed/>
    <w:rsid w:val="008A5938"/>
    <w:pPr>
      <w:spacing w:line="240" w:lineRule="auto"/>
    </w:pPr>
    <w:rPr>
      <w:sz w:val="20"/>
      <w:szCs w:val="20"/>
    </w:rPr>
  </w:style>
  <w:style w:type="character" w:customStyle="1" w:styleId="JegyzetszvegChar">
    <w:name w:val="Jegyzetszöveg Char"/>
    <w:basedOn w:val="Bekezdsalapbettpusa"/>
    <w:link w:val="Jegyzetszveg"/>
    <w:uiPriority w:val="99"/>
    <w:semiHidden/>
    <w:rsid w:val="008A5938"/>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8A5938"/>
    <w:rPr>
      <w:b/>
      <w:bCs/>
    </w:rPr>
  </w:style>
  <w:style w:type="character" w:customStyle="1" w:styleId="MegjegyzstrgyaChar">
    <w:name w:val="Megjegyzés tárgya Char"/>
    <w:basedOn w:val="JegyzetszvegChar"/>
    <w:link w:val="Megjegyzstrgya"/>
    <w:uiPriority w:val="99"/>
    <w:semiHidden/>
    <w:rsid w:val="008A5938"/>
    <w:rPr>
      <w:rFonts w:ascii="Calibri" w:eastAsia="Times New Roman" w:hAnsi="Calibri" w:cs="Times New Roman"/>
      <w:b/>
      <w:bCs/>
      <w:sz w:val="20"/>
      <w:szCs w:val="20"/>
    </w:rPr>
  </w:style>
  <w:style w:type="paragraph" w:styleId="Buborkszveg">
    <w:name w:val="Balloon Text"/>
    <w:basedOn w:val="Norml"/>
    <w:link w:val="BuborkszvegChar"/>
    <w:uiPriority w:val="99"/>
    <w:semiHidden/>
    <w:unhideWhenUsed/>
    <w:rsid w:val="008A5938"/>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A59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3146</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bayera</dc:creator>
  <cp:lastModifiedBy>bayera</cp:lastModifiedBy>
  <cp:revision>2</cp:revision>
  <dcterms:created xsi:type="dcterms:W3CDTF">2015-05-11T13:52:00Z</dcterms:created>
  <dcterms:modified xsi:type="dcterms:W3CDTF">2015-05-11T13:52:00Z</dcterms:modified>
</cp:coreProperties>
</file>